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3BF" w:rsidRPr="002F4816" w:rsidRDefault="00AE3403" w:rsidP="00AE3403">
      <w:pPr>
        <w:jc w:val="center"/>
        <w:rPr>
          <w:rFonts w:ascii="Times New Roman" w:hAnsi="Times New Roman" w:cs="Times New Roman"/>
          <w:b/>
          <w:sz w:val="24"/>
          <w:szCs w:val="24"/>
        </w:rPr>
      </w:pPr>
      <w:r w:rsidRPr="002F4816">
        <w:rPr>
          <w:rFonts w:ascii="Times New Roman" w:hAnsi="Times New Roman" w:cs="Times New Roman"/>
          <w:b/>
          <w:sz w:val="24"/>
          <w:szCs w:val="24"/>
        </w:rPr>
        <w:t>INTERNAL MEMORANDUM</w:t>
      </w:r>
    </w:p>
    <w:p w:rsidR="00217794" w:rsidRPr="002F4816" w:rsidRDefault="00217794" w:rsidP="00217794">
      <w:pPr>
        <w:rPr>
          <w:rFonts w:ascii="Times New Roman" w:hAnsi="Times New Roman" w:cs="Times New Roman"/>
          <w:b/>
          <w:sz w:val="24"/>
          <w:szCs w:val="24"/>
        </w:rPr>
      </w:pPr>
    </w:p>
    <w:p w:rsidR="00217794" w:rsidRPr="002F4816" w:rsidRDefault="00217794" w:rsidP="00217794">
      <w:pPr>
        <w:rPr>
          <w:rFonts w:ascii="Times New Roman" w:hAnsi="Times New Roman" w:cs="Times New Roman"/>
          <w:sz w:val="24"/>
          <w:szCs w:val="24"/>
        </w:rPr>
      </w:pPr>
      <w:r w:rsidRPr="002F4816">
        <w:rPr>
          <w:rFonts w:ascii="Times New Roman" w:hAnsi="Times New Roman" w:cs="Times New Roman"/>
          <w:b/>
          <w:sz w:val="24"/>
          <w:szCs w:val="24"/>
        </w:rPr>
        <w:t>Date:</w:t>
      </w:r>
      <w:r w:rsidRPr="002F4816">
        <w:rPr>
          <w:rFonts w:ascii="Times New Roman" w:hAnsi="Times New Roman" w:cs="Times New Roman"/>
          <w:b/>
          <w:sz w:val="24"/>
          <w:szCs w:val="24"/>
        </w:rPr>
        <w:tab/>
      </w:r>
      <w:r w:rsidRPr="002F4816">
        <w:rPr>
          <w:rFonts w:ascii="Times New Roman" w:hAnsi="Times New Roman" w:cs="Times New Roman"/>
          <w:b/>
          <w:sz w:val="24"/>
          <w:szCs w:val="24"/>
        </w:rPr>
        <w:tab/>
      </w:r>
      <w:r w:rsidR="0009422D" w:rsidRPr="002F4816">
        <w:rPr>
          <w:rFonts w:ascii="Times New Roman" w:hAnsi="Times New Roman" w:cs="Times New Roman"/>
          <w:sz w:val="24"/>
          <w:szCs w:val="24"/>
        </w:rPr>
        <w:t>December 31</w:t>
      </w:r>
      <w:r w:rsidRPr="002F4816">
        <w:rPr>
          <w:rFonts w:ascii="Times New Roman" w:hAnsi="Times New Roman" w:cs="Times New Roman"/>
          <w:sz w:val="24"/>
          <w:szCs w:val="24"/>
        </w:rPr>
        <w:t>, 2023</w:t>
      </w:r>
    </w:p>
    <w:p w:rsidR="00217794" w:rsidRPr="002F4816" w:rsidRDefault="00217794" w:rsidP="00217794">
      <w:pPr>
        <w:rPr>
          <w:rFonts w:ascii="Times New Roman" w:hAnsi="Times New Roman" w:cs="Times New Roman"/>
          <w:sz w:val="24"/>
          <w:szCs w:val="24"/>
        </w:rPr>
      </w:pPr>
      <w:r w:rsidRPr="002F4816">
        <w:rPr>
          <w:rFonts w:ascii="Times New Roman" w:hAnsi="Times New Roman" w:cs="Times New Roman"/>
          <w:b/>
          <w:sz w:val="24"/>
          <w:szCs w:val="24"/>
        </w:rPr>
        <w:t>To:</w:t>
      </w:r>
      <w:r w:rsidRPr="002F4816">
        <w:rPr>
          <w:rFonts w:ascii="Times New Roman" w:hAnsi="Times New Roman" w:cs="Times New Roman"/>
          <w:sz w:val="24"/>
          <w:szCs w:val="24"/>
        </w:rPr>
        <w:tab/>
      </w:r>
      <w:r w:rsidRPr="002F4816">
        <w:rPr>
          <w:rFonts w:ascii="Times New Roman" w:hAnsi="Times New Roman" w:cs="Times New Roman"/>
          <w:sz w:val="24"/>
          <w:szCs w:val="24"/>
        </w:rPr>
        <w:tab/>
        <w:t>SBURA Board</w:t>
      </w:r>
    </w:p>
    <w:p w:rsidR="00217794" w:rsidRPr="002F4816" w:rsidRDefault="00217794" w:rsidP="00217794">
      <w:pPr>
        <w:rPr>
          <w:rFonts w:ascii="Times New Roman" w:hAnsi="Times New Roman" w:cs="Times New Roman"/>
          <w:sz w:val="24"/>
          <w:szCs w:val="24"/>
        </w:rPr>
      </w:pPr>
      <w:r w:rsidRPr="002F4816">
        <w:rPr>
          <w:rFonts w:ascii="Times New Roman" w:hAnsi="Times New Roman" w:cs="Times New Roman"/>
          <w:b/>
          <w:sz w:val="24"/>
          <w:szCs w:val="24"/>
        </w:rPr>
        <w:t>From:</w:t>
      </w:r>
      <w:r w:rsidRPr="002F4816">
        <w:rPr>
          <w:rFonts w:ascii="Times New Roman" w:hAnsi="Times New Roman" w:cs="Times New Roman"/>
          <w:sz w:val="24"/>
          <w:szCs w:val="24"/>
        </w:rPr>
        <w:tab/>
      </w:r>
      <w:r w:rsidRPr="002F4816">
        <w:rPr>
          <w:rFonts w:ascii="Times New Roman" w:hAnsi="Times New Roman" w:cs="Times New Roman"/>
          <w:sz w:val="24"/>
          <w:szCs w:val="24"/>
        </w:rPr>
        <w:tab/>
        <w:t xml:space="preserve">Dick </w:t>
      </w:r>
      <w:proofErr w:type="spellStart"/>
      <w:r w:rsidRPr="002F4816">
        <w:rPr>
          <w:rFonts w:ascii="Times New Roman" w:hAnsi="Times New Roman" w:cs="Times New Roman"/>
          <w:sz w:val="24"/>
          <w:szCs w:val="24"/>
        </w:rPr>
        <w:t>Zier</w:t>
      </w:r>
      <w:proofErr w:type="spellEnd"/>
    </w:p>
    <w:p w:rsidR="00714AC8" w:rsidRPr="002F4816" w:rsidRDefault="00714AC8" w:rsidP="00217794">
      <w:pPr>
        <w:pBdr>
          <w:bottom w:val="single" w:sz="12" w:space="1" w:color="auto"/>
        </w:pBdr>
        <w:rPr>
          <w:rFonts w:ascii="Times New Roman" w:hAnsi="Times New Roman" w:cs="Times New Roman"/>
          <w:sz w:val="24"/>
          <w:szCs w:val="24"/>
        </w:rPr>
      </w:pPr>
      <w:r w:rsidRPr="002F4816">
        <w:rPr>
          <w:rFonts w:ascii="Times New Roman" w:hAnsi="Times New Roman" w:cs="Times New Roman"/>
          <w:b/>
          <w:sz w:val="24"/>
          <w:szCs w:val="24"/>
        </w:rPr>
        <w:t>Subject:</w:t>
      </w:r>
      <w:r w:rsidRPr="002F4816">
        <w:rPr>
          <w:rFonts w:ascii="Times New Roman" w:hAnsi="Times New Roman" w:cs="Times New Roman"/>
          <w:b/>
          <w:sz w:val="24"/>
          <w:szCs w:val="24"/>
        </w:rPr>
        <w:tab/>
      </w:r>
      <w:r w:rsidRPr="002F4816">
        <w:rPr>
          <w:rFonts w:ascii="Times New Roman" w:hAnsi="Times New Roman" w:cs="Times New Roman"/>
          <w:sz w:val="24"/>
          <w:szCs w:val="24"/>
        </w:rPr>
        <w:t>Consultant’</w:t>
      </w:r>
      <w:r w:rsidR="0063629F" w:rsidRPr="002F4816">
        <w:rPr>
          <w:rFonts w:ascii="Times New Roman" w:hAnsi="Times New Roman" w:cs="Times New Roman"/>
          <w:sz w:val="24"/>
          <w:szCs w:val="24"/>
        </w:rPr>
        <w:t>s Report</w:t>
      </w:r>
    </w:p>
    <w:p w:rsidR="0063629F" w:rsidRPr="002F4816" w:rsidRDefault="0063629F" w:rsidP="00217794">
      <w:pPr>
        <w:rPr>
          <w:rFonts w:ascii="Times New Roman" w:hAnsi="Times New Roman" w:cs="Times New Roman"/>
          <w:sz w:val="24"/>
          <w:szCs w:val="24"/>
        </w:rPr>
      </w:pPr>
      <w:r w:rsidRPr="002F4816">
        <w:rPr>
          <w:rFonts w:ascii="Times New Roman" w:hAnsi="Times New Roman" w:cs="Times New Roman"/>
          <w:sz w:val="24"/>
          <w:szCs w:val="24"/>
        </w:rPr>
        <w:t>The following is a brief update on noteworthy activities in the South Billings Boulevard Urban Renewal District (“t</w:t>
      </w:r>
      <w:r w:rsidR="0009422D" w:rsidRPr="002F4816">
        <w:rPr>
          <w:rFonts w:ascii="Times New Roman" w:hAnsi="Times New Roman" w:cs="Times New Roman"/>
          <w:sz w:val="24"/>
          <w:szCs w:val="24"/>
        </w:rPr>
        <w:t>he District”) as of December 31</w:t>
      </w:r>
      <w:r w:rsidRPr="002F4816">
        <w:rPr>
          <w:rFonts w:ascii="Times New Roman" w:hAnsi="Times New Roman" w:cs="Times New Roman"/>
          <w:sz w:val="24"/>
          <w:szCs w:val="24"/>
        </w:rPr>
        <w:t xml:space="preserve">, 2023 (the reader is urged to view prior reports posted on the website </w:t>
      </w:r>
      <w:hyperlink r:id="rId5" w:history="1">
        <w:r w:rsidRPr="002F4816">
          <w:rPr>
            <w:rStyle w:val="Hyperlink"/>
            <w:rFonts w:ascii="Times New Roman" w:hAnsi="Times New Roman" w:cs="Times New Roman"/>
            <w:b/>
            <w:sz w:val="24"/>
            <w:szCs w:val="24"/>
          </w:rPr>
          <w:t>www.southbillings.org</w:t>
        </w:r>
      </w:hyperlink>
      <w:r w:rsidRPr="002F4816">
        <w:rPr>
          <w:rFonts w:ascii="Times New Roman" w:hAnsi="Times New Roman" w:cs="Times New Roman"/>
          <w:b/>
          <w:sz w:val="24"/>
          <w:szCs w:val="24"/>
        </w:rPr>
        <w:t xml:space="preserve"> </w:t>
      </w:r>
      <w:r w:rsidRPr="002F4816">
        <w:rPr>
          <w:rFonts w:ascii="Times New Roman" w:hAnsi="Times New Roman" w:cs="Times New Roman"/>
          <w:sz w:val="24"/>
          <w:szCs w:val="24"/>
        </w:rPr>
        <w:t>for context):</w:t>
      </w:r>
    </w:p>
    <w:p w:rsidR="00CA7E9E" w:rsidRPr="002F4816" w:rsidRDefault="00CA7E9E" w:rsidP="00217794">
      <w:pPr>
        <w:rPr>
          <w:rFonts w:ascii="Times New Roman" w:hAnsi="Times New Roman" w:cs="Times New Roman"/>
          <w:b/>
          <w:sz w:val="24"/>
          <w:szCs w:val="24"/>
        </w:rPr>
      </w:pPr>
      <w:r w:rsidRPr="002F4816">
        <w:rPr>
          <w:rFonts w:ascii="Times New Roman" w:hAnsi="Times New Roman" w:cs="Times New Roman"/>
          <w:b/>
          <w:sz w:val="24"/>
          <w:szCs w:val="24"/>
        </w:rPr>
        <w:t>Administrative</w:t>
      </w:r>
    </w:p>
    <w:p w:rsidR="00D12529" w:rsidRPr="002F4816" w:rsidRDefault="00D12529" w:rsidP="00217794">
      <w:pPr>
        <w:rPr>
          <w:rFonts w:ascii="Times New Roman" w:hAnsi="Times New Roman" w:cs="Times New Roman"/>
          <w:sz w:val="24"/>
          <w:szCs w:val="24"/>
        </w:rPr>
      </w:pPr>
      <w:r w:rsidRPr="002F4816">
        <w:rPr>
          <w:rFonts w:ascii="Times New Roman" w:hAnsi="Times New Roman" w:cs="Times New Roman"/>
          <w:sz w:val="24"/>
          <w:szCs w:val="24"/>
        </w:rPr>
        <w:t>Two TIF requests were presented to the City Council on Monday, December 18, 2023.</w:t>
      </w:r>
    </w:p>
    <w:p w:rsidR="00D12529" w:rsidRPr="002F4816" w:rsidRDefault="00D12529" w:rsidP="00D12529">
      <w:pPr>
        <w:pStyle w:val="ListParagraph"/>
        <w:numPr>
          <w:ilvl w:val="0"/>
          <w:numId w:val="4"/>
        </w:numPr>
        <w:rPr>
          <w:rFonts w:ascii="Times New Roman" w:hAnsi="Times New Roman" w:cs="Times New Roman"/>
          <w:sz w:val="24"/>
          <w:szCs w:val="24"/>
        </w:rPr>
      </w:pPr>
      <w:r w:rsidRPr="002F4816">
        <w:rPr>
          <w:rFonts w:ascii="Times New Roman" w:hAnsi="Times New Roman" w:cs="Times New Roman"/>
          <w:sz w:val="24"/>
          <w:szCs w:val="24"/>
        </w:rPr>
        <w:t>Request from School District #2 for $100,000 to install solar panels at Riverside School. The City Council approved this request unanimously.</w:t>
      </w:r>
    </w:p>
    <w:p w:rsidR="00D12529" w:rsidRPr="002F4816" w:rsidRDefault="00D12529" w:rsidP="00D12529">
      <w:pPr>
        <w:pStyle w:val="ListParagraph"/>
        <w:numPr>
          <w:ilvl w:val="0"/>
          <w:numId w:val="4"/>
        </w:numPr>
        <w:rPr>
          <w:rFonts w:ascii="Times New Roman" w:hAnsi="Times New Roman" w:cs="Times New Roman"/>
          <w:sz w:val="24"/>
          <w:szCs w:val="24"/>
        </w:rPr>
      </w:pPr>
      <w:r w:rsidRPr="002F4816">
        <w:rPr>
          <w:rFonts w:ascii="Times New Roman" w:hAnsi="Times New Roman" w:cs="Times New Roman"/>
          <w:sz w:val="24"/>
          <w:szCs w:val="24"/>
        </w:rPr>
        <w:t xml:space="preserve">Request from Wood Springs Suites for $346,201 for curbs, gutters, sidewalks and landscaping. The City Council approved this request unanimously. </w:t>
      </w:r>
    </w:p>
    <w:p w:rsidR="00D12529" w:rsidRPr="002F4816" w:rsidRDefault="00FD7420" w:rsidP="00FD7420">
      <w:pPr>
        <w:rPr>
          <w:rFonts w:ascii="Times New Roman" w:hAnsi="Times New Roman" w:cs="Times New Roman"/>
          <w:sz w:val="24"/>
          <w:szCs w:val="24"/>
        </w:rPr>
      </w:pPr>
      <w:r w:rsidRPr="002F4816">
        <w:rPr>
          <w:rFonts w:ascii="Times New Roman" w:hAnsi="Times New Roman" w:cs="Times New Roman"/>
          <w:sz w:val="24"/>
          <w:szCs w:val="24"/>
        </w:rPr>
        <w:t xml:space="preserve">Three </w:t>
      </w:r>
      <w:r w:rsidR="00D12529" w:rsidRPr="002F4816">
        <w:rPr>
          <w:rFonts w:ascii="Times New Roman" w:hAnsi="Times New Roman" w:cs="Times New Roman"/>
          <w:sz w:val="24"/>
          <w:szCs w:val="24"/>
        </w:rPr>
        <w:t xml:space="preserve">TIF assisted projects are nearing completion and will be requesting their assistance to be paid in the near future. </w:t>
      </w:r>
    </w:p>
    <w:p w:rsidR="00FD7420" w:rsidRPr="002F4816" w:rsidRDefault="00D12529" w:rsidP="00FD7420">
      <w:pPr>
        <w:pStyle w:val="ListParagraph"/>
        <w:numPr>
          <w:ilvl w:val="0"/>
          <w:numId w:val="6"/>
        </w:numPr>
        <w:rPr>
          <w:rFonts w:ascii="Times New Roman" w:hAnsi="Times New Roman" w:cs="Times New Roman"/>
          <w:sz w:val="24"/>
          <w:szCs w:val="24"/>
        </w:rPr>
      </w:pPr>
      <w:r w:rsidRPr="002F4816">
        <w:rPr>
          <w:rFonts w:ascii="Times New Roman" w:hAnsi="Times New Roman" w:cs="Times New Roman"/>
          <w:sz w:val="24"/>
          <w:szCs w:val="24"/>
        </w:rPr>
        <w:t>Jackson Court $547,305</w:t>
      </w:r>
    </w:p>
    <w:p w:rsidR="00FD7420" w:rsidRPr="002F4816" w:rsidRDefault="00D12529" w:rsidP="00FD7420">
      <w:pPr>
        <w:pStyle w:val="ListParagraph"/>
        <w:numPr>
          <w:ilvl w:val="0"/>
          <w:numId w:val="6"/>
        </w:numPr>
        <w:rPr>
          <w:rFonts w:ascii="Times New Roman" w:hAnsi="Times New Roman" w:cs="Times New Roman"/>
          <w:sz w:val="24"/>
          <w:szCs w:val="24"/>
        </w:rPr>
      </w:pPr>
      <w:r w:rsidRPr="002F4816">
        <w:rPr>
          <w:rFonts w:ascii="Times New Roman" w:hAnsi="Times New Roman" w:cs="Times New Roman"/>
          <w:sz w:val="24"/>
          <w:szCs w:val="24"/>
        </w:rPr>
        <w:t>TPA Group $1,000,000</w:t>
      </w:r>
    </w:p>
    <w:p w:rsidR="00D12529" w:rsidRPr="002F4816" w:rsidRDefault="00D12529" w:rsidP="00FD7420">
      <w:pPr>
        <w:pStyle w:val="ListParagraph"/>
        <w:numPr>
          <w:ilvl w:val="0"/>
          <w:numId w:val="6"/>
        </w:numPr>
        <w:rPr>
          <w:rFonts w:ascii="Times New Roman" w:hAnsi="Times New Roman" w:cs="Times New Roman"/>
          <w:sz w:val="24"/>
          <w:szCs w:val="24"/>
        </w:rPr>
      </w:pPr>
      <w:r w:rsidRPr="002F4816">
        <w:rPr>
          <w:rFonts w:ascii="Times New Roman" w:hAnsi="Times New Roman" w:cs="Times New Roman"/>
          <w:sz w:val="24"/>
          <w:szCs w:val="24"/>
        </w:rPr>
        <w:t>KSKC Properties $362,525</w:t>
      </w:r>
    </w:p>
    <w:p w:rsidR="00FD7420" w:rsidRPr="002F4816" w:rsidRDefault="00FD7420" w:rsidP="00FD7420">
      <w:pPr>
        <w:rPr>
          <w:rFonts w:ascii="Times New Roman" w:hAnsi="Times New Roman" w:cs="Times New Roman"/>
          <w:sz w:val="24"/>
          <w:szCs w:val="24"/>
        </w:rPr>
      </w:pPr>
      <w:r w:rsidRPr="002F4816">
        <w:rPr>
          <w:rFonts w:ascii="Times New Roman" w:hAnsi="Times New Roman" w:cs="Times New Roman"/>
          <w:sz w:val="24"/>
          <w:szCs w:val="24"/>
        </w:rPr>
        <w:t>SBURA will continue to consider other projects for its Capital Improvement Plan.</w:t>
      </w:r>
    </w:p>
    <w:p w:rsidR="00714AC8" w:rsidRPr="002F4816" w:rsidRDefault="00FD7420" w:rsidP="00FD7420">
      <w:pPr>
        <w:rPr>
          <w:rFonts w:ascii="Times New Roman" w:hAnsi="Times New Roman" w:cs="Times New Roman"/>
          <w:sz w:val="24"/>
          <w:szCs w:val="24"/>
        </w:rPr>
      </w:pPr>
      <w:r w:rsidRPr="002F4816">
        <w:rPr>
          <w:rFonts w:ascii="Times New Roman" w:hAnsi="Times New Roman" w:cs="Times New Roman"/>
          <w:sz w:val="24"/>
          <w:szCs w:val="24"/>
        </w:rPr>
        <w:t>2023 Summary</w:t>
      </w:r>
    </w:p>
    <w:p w:rsidR="00FD7420" w:rsidRPr="002F4816" w:rsidRDefault="00FD7420" w:rsidP="00FD7420">
      <w:pPr>
        <w:rPr>
          <w:rFonts w:ascii="Times New Roman" w:hAnsi="Times New Roman" w:cs="Times New Roman"/>
          <w:sz w:val="24"/>
          <w:szCs w:val="24"/>
        </w:rPr>
      </w:pPr>
      <w:r w:rsidRPr="002F4816">
        <w:rPr>
          <w:rFonts w:ascii="Times New Roman" w:hAnsi="Times New Roman" w:cs="Times New Roman"/>
          <w:sz w:val="24"/>
          <w:szCs w:val="24"/>
        </w:rPr>
        <w:t xml:space="preserve">SBURA assistance has greatly benefited our District. The paving of numerous streets, extending </w:t>
      </w:r>
      <w:bookmarkStart w:id="0" w:name="_GoBack"/>
      <w:bookmarkEnd w:id="0"/>
      <w:r w:rsidRPr="002F4816">
        <w:rPr>
          <w:rFonts w:ascii="Times New Roman" w:hAnsi="Times New Roman" w:cs="Times New Roman"/>
          <w:sz w:val="24"/>
          <w:szCs w:val="24"/>
        </w:rPr>
        <w:t>water and sewer lines, new evidence center, new softball field, safer drop area at Newman School, and aid to several new businesses in our area. The result of the new businesses in our area will generate significantly increased</w:t>
      </w:r>
      <w:r w:rsidR="002F4816" w:rsidRPr="002F4816">
        <w:rPr>
          <w:rFonts w:ascii="Times New Roman" w:hAnsi="Times New Roman" w:cs="Times New Roman"/>
          <w:sz w:val="24"/>
          <w:szCs w:val="24"/>
        </w:rPr>
        <w:t xml:space="preserve"> tax revenue t</w:t>
      </w:r>
      <w:r w:rsidRPr="002F4816">
        <w:rPr>
          <w:rFonts w:ascii="Times New Roman" w:hAnsi="Times New Roman" w:cs="Times New Roman"/>
          <w:sz w:val="24"/>
          <w:szCs w:val="24"/>
        </w:rPr>
        <w:t>hat will be used for additional improvements and more new</w:t>
      </w:r>
      <w:r w:rsidR="00060817" w:rsidRPr="002F4816">
        <w:rPr>
          <w:rFonts w:ascii="Times New Roman" w:hAnsi="Times New Roman" w:cs="Times New Roman"/>
          <w:sz w:val="24"/>
          <w:szCs w:val="24"/>
        </w:rPr>
        <w:t xml:space="preserve"> businesses</w:t>
      </w:r>
      <w:r w:rsidR="002F4816" w:rsidRPr="002F4816">
        <w:rPr>
          <w:rFonts w:ascii="Times New Roman" w:hAnsi="Times New Roman" w:cs="Times New Roman"/>
          <w:sz w:val="24"/>
          <w:szCs w:val="24"/>
        </w:rPr>
        <w:t>,</w:t>
      </w:r>
      <w:r w:rsidR="00060817" w:rsidRPr="002F4816">
        <w:rPr>
          <w:rFonts w:ascii="Times New Roman" w:hAnsi="Times New Roman" w:cs="Times New Roman"/>
          <w:sz w:val="24"/>
          <w:szCs w:val="24"/>
        </w:rPr>
        <w:t xml:space="preserve"> making our District have more jobs available and make it a bette</w:t>
      </w:r>
      <w:r w:rsidR="002F4816" w:rsidRPr="002F4816">
        <w:rPr>
          <w:rFonts w:ascii="Times New Roman" w:hAnsi="Times New Roman" w:cs="Times New Roman"/>
          <w:sz w:val="24"/>
          <w:szCs w:val="24"/>
        </w:rPr>
        <w:t xml:space="preserve">r and </w:t>
      </w:r>
      <w:r w:rsidR="00060817" w:rsidRPr="002F4816">
        <w:rPr>
          <w:rFonts w:ascii="Times New Roman" w:hAnsi="Times New Roman" w:cs="Times New Roman"/>
          <w:sz w:val="24"/>
          <w:szCs w:val="24"/>
        </w:rPr>
        <w:t>safer place to live. We are also planning on installing additional lights at Optimist Park to make it safer.</w:t>
      </w:r>
    </w:p>
    <w:p w:rsidR="00060817" w:rsidRPr="002F4816" w:rsidRDefault="00060817" w:rsidP="00FD7420">
      <w:pPr>
        <w:rPr>
          <w:rFonts w:ascii="Times New Roman" w:hAnsi="Times New Roman" w:cs="Times New Roman"/>
          <w:sz w:val="24"/>
          <w:szCs w:val="24"/>
        </w:rPr>
      </w:pPr>
      <w:r w:rsidRPr="002F4816">
        <w:rPr>
          <w:rFonts w:ascii="Times New Roman" w:hAnsi="Times New Roman" w:cs="Times New Roman"/>
          <w:sz w:val="24"/>
          <w:szCs w:val="24"/>
        </w:rPr>
        <w:t>The SBURA Board and I would like to hear suggestions on things we can do to create needed new businesses, remove blight, and improve the quality of life in our District.</w:t>
      </w:r>
    </w:p>
    <w:p w:rsidR="00060817" w:rsidRPr="002F4816" w:rsidRDefault="00060817" w:rsidP="00FD7420">
      <w:pPr>
        <w:rPr>
          <w:rFonts w:ascii="Times New Roman" w:hAnsi="Times New Roman" w:cs="Times New Roman"/>
          <w:sz w:val="24"/>
          <w:szCs w:val="24"/>
        </w:rPr>
      </w:pPr>
      <w:r w:rsidRPr="002F4816">
        <w:rPr>
          <w:rFonts w:ascii="Times New Roman" w:hAnsi="Times New Roman" w:cs="Times New Roman"/>
          <w:sz w:val="24"/>
          <w:szCs w:val="24"/>
        </w:rPr>
        <w:t>Happy New Year and our Best Wishes for all of you to have a prosperous 2024.</w:t>
      </w:r>
    </w:p>
    <w:sectPr w:rsidR="00060817" w:rsidRPr="002F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313A"/>
    <w:multiLevelType w:val="hybridMultilevel"/>
    <w:tmpl w:val="97E840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933EE1"/>
    <w:multiLevelType w:val="hybridMultilevel"/>
    <w:tmpl w:val="03B80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F26F4"/>
    <w:multiLevelType w:val="hybridMultilevel"/>
    <w:tmpl w:val="2850F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74638"/>
    <w:multiLevelType w:val="hybridMultilevel"/>
    <w:tmpl w:val="D4B48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069B9"/>
    <w:multiLevelType w:val="hybridMultilevel"/>
    <w:tmpl w:val="AFB2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02C3B"/>
    <w:multiLevelType w:val="hybridMultilevel"/>
    <w:tmpl w:val="30126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27"/>
    <w:rsid w:val="00050F9D"/>
    <w:rsid w:val="00060817"/>
    <w:rsid w:val="0009422D"/>
    <w:rsid w:val="000F6360"/>
    <w:rsid w:val="001330FC"/>
    <w:rsid w:val="00217794"/>
    <w:rsid w:val="002F1474"/>
    <w:rsid w:val="002F4816"/>
    <w:rsid w:val="00464F2C"/>
    <w:rsid w:val="0063629F"/>
    <w:rsid w:val="00693A7C"/>
    <w:rsid w:val="006972CD"/>
    <w:rsid w:val="006D20D1"/>
    <w:rsid w:val="006E1049"/>
    <w:rsid w:val="00714AC8"/>
    <w:rsid w:val="00741228"/>
    <w:rsid w:val="00926127"/>
    <w:rsid w:val="00AD4289"/>
    <w:rsid w:val="00AE3403"/>
    <w:rsid w:val="00B91D14"/>
    <w:rsid w:val="00C42BCA"/>
    <w:rsid w:val="00CA7E9E"/>
    <w:rsid w:val="00CC53BF"/>
    <w:rsid w:val="00D12529"/>
    <w:rsid w:val="00DD3B27"/>
    <w:rsid w:val="00E41A2E"/>
    <w:rsid w:val="00EA5212"/>
    <w:rsid w:val="00F071F5"/>
    <w:rsid w:val="00FD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98D6"/>
  <w15:chartTrackingRefBased/>
  <w15:docId w15:val="{94E9B85A-11D2-423E-AF54-EB1824EA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29F"/>
    <w:rPr>
      <w:color w:val="0563C1" w:themeColor="hyperlink"/>
      <w:u w:val="single"/>
    </w:rPr>
  </w:style>
  <w:style w:type="paragraph" w:styleId="BalloonText">
    <w:name w:val="Balloon Text"/>
    <w:basedOn w:val="Normal"/>
    <w:link w:val="BalloonTextChar"/>
    <w:uiPriority w:val="99"/>
    <w:semiHidden/>
    <w:unhideWhenUsed/>
    <w:rsid w:val="00C42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BCA"/>
    <w:rPr>
      <w:rFonts w:ascii="Segoe UI" w:hAnsi="Segoe UI" w:cs="Segoe UI"/>
      <w:sz w:val="18"/>
      <w:szCs w:val="18"/>
    </w:rPr>
  </w:style>
  <w:style w:type="paragraph" w:styleId="ListParagraph">
    <w:name w:val="List Paragraph"/>
    <w:basedOn w:val="Normal"/>
    <w:uiPriority w:val="34"/>
    <w:qFormat/>
    <w:rsid w:val="00EA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billing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Entre Technology Services</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sbura</dc:creator>
  <cp:keywords/>
  <dc:description/>
  <cp:lastModifiedBy>sbura</cp:lastModifiedBy>
  <cp:revision>3</cp:revision>
  <cp:lastPrinted>2023-09-20T21:59:00Z</cp:lastPrinted>
  <dcterms:created xsi:type="dcterms:W3CDTF">2023-12-26T22:24:00Z</dcterms:created>
  <dcterms:modified xsi:type="dcterms:W3CDTF">2023-12-26T22:24:00Z</dcterms:modified>
</cp:coreProperties>
</file>